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71" w:rsidRPr="00C67A5B" w:rsidRDefault="009A4F7E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 xml:space="preserve">Booster Meeting, </w:t>
      </w:r>
      <w:r w:rsidR="00A16170">
        <w:rPr>
          <w:sz w:val="24"/>
          <w:szCs w:val="24"/>
        </w:rPr>
        <w:t>October 8</w:t>
      </w:r>
      <w:r w:rsidR="00A16170" w:rsidRPr="00A16170">
        <w:rPr>
          <w:sz w:val="24"/>
          <w:szCs w:val="24"/>
          <w:vertAlign w:val="superscript"/>
        </w:rPr>
        <w:t>th</w:t>
      </w:r>
      <w:r w:rsidR="00A16170">
        <w:rPr>
          <w:sz w:val="24"/>
          <w:szCs w:val="24"/>
        </w:rPr>
        <w:t>,</w:t>
      </w:r>
      <w:r w:rsidR="00654D14" w:rsidRPr="00C67A5B">
        <w:rPr>
          <w:sz w:val="24"/>
          <w:szCs w:val="24"/>
        </w:rPr>
        <w:t xml:space="preserve"> 2013</w:t>
      </w:r>
      <w:r w:rsidR="00C67A5B">
        <w:rPr>
          <w:sz w:val="24"/>
          <w:szCs w:val="24"/>
        </w:rPr>
        <w:t xml:space="preserve"> </w:t>
      </w:r>
    </w:p>
    <w:p w:rsidR="00654D14" w:rsidRDefault="00654D14" w:rsidP="0085751A">
      <w:pPr>
        <w:spacing w:line="240" w:lineRule="auto"/>
        <w:contextualSpacing/>
        <w:rPr>
          <w:sz w:val="24"/>
          <w:szCs w:val="24"/>
        </w:rPr>
      </w:pPr>
      <w:r w:rsidRPr="00C67A5B">
        <w:rPr>
          <w:sz w:val="24"/>
          <w:szCs w:val="24"/>
        </w:rPr>
        <w:t>Meeting called to order by Stephanie</w:t>
      </w:r>
      <w:r w:rsidR="00F94876" w:rsidRPr="00C67A5B">
        <w:rPr>
          <w:sz w:val="24"/>
          <w:szCs w:val="24"/>
        </w:rPr>
        <w:t xml:space="preserve"> Smith</w:t>
      </w:r>
      <w:r w:rsidR="00276C84">
        <w:rPr>
          <w:sz w:val="24"/>
          <w:szCs w:val="24"/>
        </w:rPr>
        <w:t xml:space="preserve"> @7</w:t>
      </w:r>
      <w:r w:rsidR="00027713">
        <w:rPr>
          <w:sz w:val="24"/>
          <w:szCs w:val="24"/>
        </w:rPr>
        <w:t>:00</w:t>
      </w:r>
      <w:r w:rsidR="00C67A5B">
        <w:rPr>
          <w:sz w:val="24"/>
          <w:szCs w:val="24"/>
        </w:rPr>
        <w:t>pm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545235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 xml:space="preserve">Welcome </w:t>
      </w:r>
      <w:r w:rsidR="002156B7">
        <w:rPr>
          <w:sz w:val="24"/>
          <w:szCs w:val="24"/>
        </w:rPr>
        <w:t xml:space="preserve"> (</w:t>
      </w:r>
      <w:proofErr w:type="gramEnd"/>
      <w:r w:rsidR="002156B7">
        <w:rPr>
          <w:sz w:val="24"/>
          <w:szCs w:val="24"/>
        </w:rPr>
        <w:t>band picture night)</w:t>
      </w:r>
    </w:p>
    <w:p w:rsidR="00276C84" w:rsidRDefault="00276C84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276C84" w:rsidP="00276C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545235">
        <w:rPr>
          <w:sz w:val="24"/>
          <w:szCs w:val="24"/>
        </w:rPr>
        <w:t>Approve minutes</w:t>
      </w:r>
    </w:p>
    <w:p w:rsidR="00545235" w:rsidRPr="00545235" w:rsidRDefault="002156B7" w:rsidP="0054523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Jenette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Auletta</w:t>
      </w:r>
      <w:proofErr w:type="spellEnd"/>
      <w:r>
        <w:rPr>
          <w:sz w:val="24"/>
          <w:szCs w:val="24"/>
        </w:rPr>
        <w:t xml:space="preserve"> </w:t>
      </w:r>
      <w:r w:rsidR="00545235" w:rsidRPr="00545235">
        <w:rPr>
          <w:sz w:val="24"/>
          <w:szCs w:val="24"/>
        </w:rPr>
        <w:t>approve</w:t>
      </w:r>
      <w:r>
        <w:rPr>
          <w:sz w:val="24"/>
          <w:szCs w:val="24"/>
        </w:rPr>
        <w:t>d</w:t>
      </w:r>
      <w:r w:rsidR="00545235" w:rsidRPr="00545235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Paige Myers </w:t>
      </w:r>
      <w:r w:rsidR="00545235" w:rsidRPr="00545235">
        <w:rPr>
          <w:sz w:val="24"/>
          <w:szCs w:val="24"/>
        </w:rPr>
        <w:t>second</w:t>
      </w:r>
    </w:p>
    <w:p w:rsidR="00E81B36" w:rsidRPr="00E81B36" w:rsidRDefault="00545235" w:rsidP="00E81B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*Sponsorships (</w:t>
      </w:r>
      <w:r w:rsidR="002156B7">
        <w:rPr>
          <w:sz w:val="24"/>
          <w:szCs w:val="24"/>
        </w:rPr>
        <w:t>Stephanie</w:t>
      </w:r>
      <w:r>
        <w:rPr>
          <w:sz w:val="24"/>
          <w:szCs w:val="24"/>
        </w:rPr>
        <w:t xml:space="preserve">)- </w:t>
      </w:r>
    </w:p>
    <w:p w:rsidR="00E81B36" w:rsidRDefault="00E81B36" w:rsidP="00E81B3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Trailer wrapped-all donated</w:t>
      </w:r>
    </w:p>
    <w:p w:rsidR="00E81B36" w:rsidRDefault="00E81B36" w:rsidP="00E81B3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Truck- names will be taken off and current names put on at no cost to us</w:t>
      </w:r>
    </w:p>
    <w:p w:rsidR="00E81B36" w:rsidRDefault="00E81B36" w:rsidP="00E81B3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She has sent out sponsorship forms to several companies</w:t>
      </w:r>
    </w:p>
    <w:p w:rsidR="00E81B36" w:rsidRPr="00E81B36" w:rsidRDefault="00E81B36" w:rsidP="00E81B36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Mosaic- $1,000 donation</w:t>
      </w:r>
    </w:p>
    <w:p w:rsidR="00E81B36" w:rsidRDefault="00E81B36" w:rsidP="00E81B36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E81B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*Notes from Treasurer </w:t>
      </w:r>
      <w:r w:rsidR="002316FA">
        <w:rPr>
          <w:sz w:val="24"/>
          <w:szCs w:val="24"/>
        </w:rPr>
        <w:t>(Kristin Barney)</w:t>
      </w:r>
    </w:p>
    <w:p w:rsidR="0085751A" w:rsidRDefault="002156B7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$10,000 in checking</w:t>
      </w:r>
    </w:p>
    <w:p w:rsidR="002156B7" w:rsidRDefault="002156B7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All bills are up to date</w:t>
      </w:r>
    </w:p>
    <w:p w:rsidR="002156B7" w:rsidRDefault="002156B7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month remaining for band fees. Everyone should have made their 3</w:t>
      </w:r>
      <w:r w:rsidRPr="002156B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payment. Several students who will go back on the obligation list if they did not pay their 3</w:t>
      </w:r>
      <w:r w:rsidRPr="002156B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payment</w:t>
      </w:r>
    </w:p>
    <w:p w:rsidR="002156B7" w:rsidRDefault="002156B7" w:rsidP="00A16170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Tax exempt forms have been sent out, waiting on the paperwork</w:t>
      </w:r>
    </w:p>
    <w:p w:rsidR="00A16170" w:rsidRDefault="00A16170" w:rsidP="00545235">
      <w:pPr>
        <w:spacing w:line="240" w:lineRule="auto"/>
        <w:contextualSpacing/>
        <w:rPr>
          <w:sz w:val="24"/>
          <w:szCs w:val="24"/>
        </w:rPr>
      </w:pPr>
    </w:p>
    <w:p w:rsidR="00545235" w:rsidRPr="00545235" w:rsidRDefault="0085751A" w:rsidP="0054523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276C84">
        <w:rPr>
          <w:sz w:val="24"/>
          <w:szCs w:val="24"/>
        </w:rPr>
        <w:t>F</w:t>
      </w:r>
      <w:r w:rsidR="001C36AE">
        <w:rPr>
          <w:sz w:val="24"/>
          <w:szCs w:val="24"/>
        </w:rPr>
        <w:t>undraising</w:t>
      </w:r>
      <w:r w:rsidR="00732F01">
        <w:rPr>
          <w:sz w:val="24"/>
          <w:szCs w:val="24"/>
        </w:rPr>
        <w:t xml:space="preserve"> </w:t>
      </w:r>
      <w:r w:rsidR="00545235">
        <w:rPr>
          <w:sz w:val="24"/>
          <w:szCs w:val="24"/>
        </w:rPr>
        <w:t>(Paige Myers)</w:t>
      </w:r>
    </w:p>
    <w:p w:rsidR="00545235" w:rsidRDefault="002156B7" w:rsidP="00A1617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Finished popcorn sales-made about $800</w:t>
      </w:r>
    </w:p>
    <w:p w:rsidR="002156B7" w:rsidRDefault="002156B7" w:rsidP="00A1617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Wreaths- packets going home tonight through the 22</w:t>
      </w:r>
      <w:r w:rsidRPr="002156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money due the 24</w:t>
      </w:r>
      <w:r w:rsidRPr="00215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</w:t>
      </w:r>
    </w:p>
    <w:p w:rsidR="002156B7" w:rsidRDefault="002156B7" w:rsidP="00A1617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Popcorn Second Sales- October 28</w:t>
      </w:r>
      <w:r w:rsidRPr="00215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-Nov 5</w:t>
      </w:r>
      <w:r w:rsidRPr="00215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(money and order forms due) (popcorn going home Nov 7</w:t>
      </w:r>
      <w:r w:rsidRPr="00215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2156B7" w:rsidRDefault="002156B7" w:rsidP="00A1617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Nov 4- BD’s guest griller, Mr. LoCurcio, Mr. Thomas, Mr. </w:t>
      </w:r>
      <w:proofErr w:type="spellStart"/>
      <w:r>
        <w:rPr>
          <w:sz w:val="24"/>
          <w:szCs w:val="24"/>
        </w:rPr>
        <w:t>Morraco</w:t>
      </w:r>
      <w:proofErr w:type="spellEnd"/>
    </w:p>
    <w:p w:rsidR="002156B7" w:rsidRDefault="002156B7" w:rsidP="00A16170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Wreaths delivered week of Dec 2</w:t>
      </w:r>
      <w:r w:rsidRPr="002156B7">
        <w:rPr>
          <w:sz w:val="24"/>
          <w:szCs w:val="24"/>
          <w:vertAlign w:val="superscript"/>
        </w:rPr>
        <w:t>nd</w:t>
      </w:r>
    </w:p>
    <w:p w:rsidR="002156B7" w:rsidRDefault="002156B7" w:rsidP="002156B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 show- committee meetings begin first week of Dec</w:t>
      </w:r>
    </w:p>
    <w:p w:rsidR="002156B7" w:rsidRPr="002156B7" w:rsidRDefault="002156B7" w:rsidP="002156B7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Golf tournament in Spring</w:t>
      </w:r>
    </w:p>
    <w:p w:rsidR="00A16170" w:rsidRDefault="00A16170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545235">
        <w:rPr>
          <w:sz w:val="24"/>
          <w:szCs w:val="24"/>
        </w:rPr>
        <w:t>Expenses</w:t>
      </w:r>
    </w:p>
    <w:p w:rsidR="000569D3" w:rsidRDefault="00E81B36" w:rsidP="00A1617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Purchased a new paint machine. One of our parents lines the practice field with a machine using spray cans. We purchased a used machine that requires liquid paint. </w:t>
      </w:r>
    </w:p>
    <w:p w:rsidR="00545235" w:rsidRDefault="00E81B36" w:rsidP="000569D3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Ice machine- has been working. On hold for this purchase</w:t>
      </w:r>
    </w:p>
    <w:p w:rsidR="00E81B36" w:rsidRPr="00E81B36" w:rsidRDefault="00E81B36" w:rsidP="000569D3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Chest Freezer- need to think about purchasing one or having someone donate one</w:t>
      </w:r>
    </w:p>
    <w:p w:rsidR="00276C84" w:rsidRDefault="00545235" w:rsidP="00276C84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162A" w:rsidRDefault="0085751A" w:rsidP="00A161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87162A">
        <w:rPr>
          <w:sz w:val="24"/>
          <w:szCs w:val="24"/>
        </w:rPr>
        <w:t>Alumni</w:t>
      </w:r>
      <w:r w:rsidR="00A16170">
        <w:rPr>
          <w:sz w:val="24"/>
          <w:szCs w:val="24"/>
        </w:rPr>
        <w:t xml:space="preserve">- </w:t>
      </w:r>
      <w:r w:rsidR="00E81B36">
        <w:rPr>
          <w:sz w:val="24"/>
          <w:szCs w:val="24"/>
        </w:rPr>
        <w:t xml:space="preserve">successful night. About 41 students came back. Application for alumni to join boosters; $10 fee and we have alumni T-shirts. We have started a legacy sponsorship for alumni. </w:t>
      </w:r>
    </w:p>
    <w:p w:rsidR="00A16170" w:rsidRDefault="00A16170" w:rsidP="00A16170">
      <w:pPr>
        <w:spacing w:line="240" w:lineRule="auto"/>
        <w:contextualSpacing/>
        <w:rPr>
          <w:sz w:val="24"/>
          <w:szCs w:val="24"/>
        </w:rPr>
      </w:pPr>
    </w:p>
    <w:p w:rsidR="0087162A" w:rsidRDefault="0087162A" w:rsidP="008716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E81B36">
        <w:rPr>
          <w:sz w:val="24"/>
          <w:szCs w:val="24"/>
        </w:rPr>
        <w:t>School Wide Function- “Celebrate My Drive”- October 18-26</w:t>
      </w:r>
      <w:r w:rsidR="00E81B36" w:rsidRPr="00E81B36">
        <w:rPr>
          <w:sz w:val="24"/>
          <w:szCs w:val="24"/>
          <w:vertAlign w:val="superscript"/>
        </w:rPr>
        <w:t>th</w:t>
      </w:r>
      <w:r w:rsidR="00E81B36">
        <w:rPr>
          <w:sz w:val="24"/>
          <w:szCs w:val="24"/>
        </w:rPr>
        <w:t xml:space="preserve">. </w:t>
      </w:r>
      <w:proofErr w:type="gramStart"/>
      <w:r w:rsidR="00E81B36">
        <w:rPr>
          <w:sz w:val="24"/>
          <w:szCs w:val="24"/>
        </w:rPr>
        <w:t>National teen driver safety week.</w:t>
      </w:r>
      <w:proofErr w:type="gramEnd"/>
      <w:r w:rsidR="00E81B36">
        <w:rPr>
          <w:sz w:val="24"/>
          <w:szCs w:val="24"/>
        </w:rPr>
        <w:t xml:space="preserve"> </w:t>
      </w:r>
      <w:proofErr w:type="gramStart"/>
      <w:r w:rsidR="00E81B36">
        <w:rPr>
          <w:sz w:val="24"/>
          <w:szCs w:val="24"/>
        </w:rPr>
        <w:t>Anyone over 14 years old.</w:t>
      </w:r>
      <w:proofErr w:type="gramEnd"/>
      <w:r w:rsidR="00E81B36">
        <w:rPr>
          <w:sz w:val="24"/>
          <w:szCs w:val="24"/>
        </w:rPr>
        <w:t xml:space="preserve"> We will be sending out the link for everyone to “commit” to safe driving. School with the most commitments receives grants and other awards. Top 2 schools receive concert by Kelly Clarkson and $100,000. </w:t>
      </w:r>
    </w:p>
    <w:p w:rsidR="0087162A" w:rsidRDefault="0087162A" w:rsidP="00276C84">
      <w:pPr>
        <w:spacing w:line="240" w:lineRule="auto"/>
        <w:contextualSpacing/>
        <w:rPr>
          <w:sz w:val="24"/>
          <w:szCs w:val="24"/>
        </w:rPr>
      </w:pPr>
    </w:p>
    <w:p w:rsidR="0087162A" w:rsidRPr="0085751A" w:rsidRDefault="0085751A" w:rsidP="00276C8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A16170">
        <w:rPr>
          <w:sz w:val="24"/>
          <w:szCs w:val="24"/>
        </w:rPr>
        <w:t xml:space="preserve"> </w:t>
      </w:r>
      <w:r w:rsidR="0046499C">
        <w:rPr>
          <w:sz w:val="24"/>
          <w:szCs w:val="24"/>
        </w:rPr>
        <w:t>Competition on October 12</w:t>
      </w:r>
      <w:r w:rsidR="0046499C" w:rsidRPr="0046499C">
        <w:rPr>
          <w:sz w:val="24"/>
          <w:szCs w:val="24"/>
          <w:vertAlign w:val="superscript"/>
        </w:rPr>
        <w:t>th</w:t>
      </w:r>
      <w:r w:rsidR="0046499C">
        <w:rPr>
          <w:sz w:val="24"/>
          <w:szCs w:val="24"/>
        </w:rPr>
        <w:t xml:space="preserve"> has been cancelled and changed to all day practice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*Upcoming Dates</w:t>
      </w:r>
    </w:p>
    <w:p w:rsidR="0087162A" w:rsidRDefault="0087162A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12- Durant competition</w:t>
      </w:r>
      <w:r w:rsidR="00A16170">
        <w:rPr>
          <w:sz w:val="24"/>
          <w:szCs w:val="24"/>
        </w:rPr>
        <w:t xml:space="preserve"> cancelled; changed to all day practice (lunch and snack provided)</w:t>
      </w:r>
    </w:p>
    <w:p w:rsidR="0087162A" w:rsidRDefault="0087162A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19</w:t>
      </w:r>
      <w:r w:rsidRPr="008716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Rehearse a thon (lunch and snack provided) </w:t>
      </w:r>
    </w:p>
    <w:p w:rsidR="00024B26" w:rsidRDefault="00024B26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25</w:t>
      </w:r>
      <w:r w:rsidRPr="00024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-Kathleen home game</w:t>
      </w:r>
    </w:p>
    <w:p w:rsidR="00024B26" w:rsidRDefault="00024B26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October 26</w:t>
      </w:r>
      <w:r w:rsidRPr="00024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-MPA; report time 3pm at the band room</w:t>
      </w:r>
    </w:p>
    <w:p w:rsidR="0087162A" w:rsidRDefault="0087162A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November 1</w:t>
      </w:r>
      <w:r w:rsidRPr="0087162A">
        <w:rPr>
          <w:sz w:val="24"/>
          <w:szCs w:val="24"/>
          <w:vertAlign w:val="superscript"/>
        </w:rPr>
        <w:t>st</w:t>
      </w:r>
      <w:r w:rsidR="0046499C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8716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night</w:t>
      </w:r>
      <w:r w:rsidR="0046499C">
        <w:rPr>
          <w:sz w:val="24"/>
          <w:szCs w:val="24"/>
        </w:rPr>
        <w:t xml:space="preserve"> CHANGED to Nov 8</w:t>
      </w:r>
      <w:r w:rsidR="0046499C" w:rsidRPr="0046499C">
        <w:rPr>
          <w:sz w:val="24"/>
          <w:szCs w:val="24"/>
          <w:vertAlign w:val="superscript"/>
        </w:rPr>
        <w:t>th</w:t>
      </w:r>
      <w:r w:rsidR="0046499C">
        <w:rPr>
          <w:sz w:val="24"/>
          <w:szCs w:val="24"/>
        </w:rPr>
        <w:t xml:space="preserve"> </w:t>
      </w:r>
    </w:p>
    <w:p w:rsidR="00E81B36" w:rsidRDefault="00E81B36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November 8</w:t>
      </w:r>
      <w:r w:rsidRPr="00E81B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-FSC Band Day</w:t>
      </w:r>
    </w:p>
    <w:p w:rsidR="0087162A" w:rsidRDefault="0087162A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November 8</w:t>
      </w:r>
      <w:r w:rsidRPr="0087162A">
        <w:rPr>
          <w:sz w:val="24"/>
          <w:szCs w:val="24"/>
          <w:vertAlign w:val="superscript"/>
        </w:rPr>
        <w:t>th</w:t>
      </w:r>
      <w:r w:rsidR="0046499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Senior night </w:t>
      </w:r>
    </w:p>
    <w:p w:rsidR="0087162A" w:rsidRDefault="0087162A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December 5</w:t>
      </w:r>
      <w:r w:rsidRPr="008716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Christmas parade</w:t>
      </w:r>
    </w:p>
    <w:p w:rsidR="00024B26" w:rsidRDefault="00024B26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December 14</w:t>
      </w:r>
      <w:r w:rsidRPr="00024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-VA Hospital trip</w:t>
      </w:r>
    </w:p>
    <w:p w:rsidR="0087162A" w:rsidRPr="0087162A" w:rsidRDefault="0087162A" w:rsidP="0087162A">
      <w:pPr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December 17</w:t>
      </w:r>
      <w:r w:rsidRPr="008716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Fine Arts concert (Chorus and Band performance)</w:t>
      </w:r>
    </w:p>
    <w:p w:rsidR="0085751A" w:rsidRDefault="0085751A" w:rsidP="0085751A">
      <w:pPr>
        <w:spacing w:line="240" w:lineRule="auto"/>
        <w:contextualSpacing/>
        <w:rPr>
          <w:sz w:val="24"/>
          <w:szCs w:val="24"/>
        </w:rPr>
      </w:pPr>
    </w:p>
    <w:p w:rsidR="0087162A" w:rsidRDefault="0087162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085896">
        <w:rPr>
          <w:sz w:val="24"/>
          <w:szCs w:val="24"/>
        </w:rPr>
        <w:t xml:space="preserve"> </w:t>
      </w:r>
      <w:r w:rsidR="0046499C">
        <w:rPr>
          <w:sz w:val="24"/>
          <w:szCs w:val="24"/>
        </w:rPr>
        <w:t>Senior Night- will also be 8</w:t>
      </w:r>
      <w:r w:rsidR="0046499C" w:rsidRPr="0046499C">
        <w:rPr>
          <w:sz w:val="24"/>
          <w:szCs w:val="24"/>
          <w:vertAlign w:val="superscript"/>
        </w:rPr>
        <w:t>th</w:t>
      </w:r>
      <w:r w:rsidR="0046499C">
        <w:rPr>
          <w:sz w:val="24"/>
          <w:szCs w:val="24"/>
        </w:rPr>
        <w:t xml:space="preserve"> grade night. </w:t>
      </w:r>
      <w:proofErr w:type="gramStart"/>
      <w:r w:rsidR="0046499C">
        <w:rPr>
          <w:sz w:val="24"/>
          <w:szCs w:val="24"/>
        </w:rPr>
        <w:t>Pizza and cookies before the game.</w:t>
      </w:r>
      <w:proofErr w:type="gramEnd"/>
      <w:r w:rsidR="0046499C">
        <w:rPr>
          <w:sz w:val="24"/>
          <w:szCs w:val="24"/>
        </w:rPr>
        <w:t xml:space="preserve"> </w:t>
      </w:r>
    </w:p>
    <w:p w:rsidR="00024B26" w:rsidRDefault="00024B26" w:rsidP="0085751A">
      <w:pPr>
        <w:spacing w:line="240" w:lineRule="auto"/>
        <w:contextualSpacing/>
        <w:rPr>
          <w:sz w:val="24"/>
          <w:szCs w:val="24"/>
        </w:rPr>
      </w:pPr>
    </w:p>
    <w:p w:rsidR="00024B26" w:rsidRDefault="00024B26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*VA- December 14</w:t>
      </w:r>
      <w:r w:rsidRPr="00024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 will make the bags on December 12</w:t>
      </w:r>
      <w:r w:rsidRPr="00024B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band room</w:t>
      </w:r>
    </w:p>
    <w:p w:rsidR="0046499C" w:rsidRDefault="0046499C" w:rsidP="0085751A">
      <w:pPr>
        <w:spacing w:line="240" w:lineRule="auto"/>
        <w:contextualSpacing/>
        <w:rPr>
          <w:sz w:val="24"/>
          <w:szCs w:val="24"/>
        </w:rPr>
      </w:pPr>
    </w:p>
    <w:p w:rsidR="0046499C" w:rsidRDefault="0046499C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*Start thinking about possible interest in participating on the board for next year </w:t>
      </w:r>
    </w:p>
    <w:p w:rsidR="00C97EA4" w:rsidRDefault="0046499C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Thursday night concessions will be open</w:t>
      </w:r>
      <w:r w:rsidR="00C97EA4">
        <w:rPr>
          <w:sz w:val="24"/>
          <w:szCs w:val="24"/>
        </w:rPr>
        <w:t xml:space="preserve"> ;) Kelly</w:t>
      </w:r>
    </w:p>
    <w:p w:rsidR="00C97EA4" w:rsidRDefault="00C97EA4" w:rsidP="0085751A">
      <w:pPr>
        <w:spacing w:line="240" w:lineRule="auto"/>
        <w:contextualSpacing/>
        <w:rPr>
          <w:sz w:val="24"/>
          <w:szCs w:val="24"/>
        </w:rPr>
      </w:pPr>
    </w:p>
    <w:p w:rsidR="0046499C" w:rsidRDefault="00C97EA4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*THANK YOU, Mr. Foust- he has made </w:t>
      </w:r>
      <w:proofErr w:type="gramStart"/>
      <w:r>
        <w:rPr>
          <w:sz w:val="24"/>
          <w:szCs w:val="24"/>
        </w:rPr>
        <w:t>stand</w:t>
      </w:r>
      <w:proofErr w:type="gramEnd"/>
      <w:r>
        <w:rPr>
          <w:sz w:val="24"/>
          <w:szCs w:val="24"/>
        </w:rPr>
        <w:t xml:space="preserve"> markers for the stands.  </w:t>
      </w:r>
    </w:p>
    <w:p w:rsidR="0087162A" w:rsidRPr="0085751A" w:rsidRDefault="0087162A" w:rsidP="0085751A">
      <w:pPr>
        <w:spacing w:line="240" w:lineRule="auto"/>
        <w:contextualSpacing/>
        <w:rPr>
          <w:sz w:val="24"/>
          <w:szCs w:val="24"/>
        </w:rPr>
      </w:pPr>
    </w:p>
    <w:p w:rsidR="0085751A" w:rsidRPr="00C67A5B" w:rsidRDefault="0087162A" w:rsidP="0085751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A16170">
        <w:rPr>
          <w:sz w:val="24"/>
          <w:szCs w:val="24"/>
        </w:rPr>
        <w:t xml:space="preserve">at </w:t>
      </w:r>
      <w:r w:rsidR="00024B26">
        <w:rPr>
          <w:sz w:val="24"/>
          <w:szCs w:val="24"/>
        </w:rPr>
        <w:t>7:27pm</w:t>
      </w:r>
      <w:bookmarkStart w:id="0" w:name="_GoBack"/>
      <w:bookmarkEnd w:id="0"/>
    </w:p>
    <w:sectPr w:rsidR="0085751A" w:rsidRPr="00C67A5B" w:rsidSect="00C170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12B"/>
    <w:multiLevelType w:val="hybridMultilevel"/>
    <w:tmpl w:val="296A1846"/>
    <w:lvl w:ilvl="0" w:tplc="B76C2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CC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2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6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7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E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C0466"/>
    <w:multiLevelType w:val="hybridMultilevel"/>
    <w:tmpl w:val="E08AAEEA"/>
    <w:lvl w:ilvl="0" w:tplc="ECCC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6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6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E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4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E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491EB6"/>
    <w:multiLevelType w:val="hybridMultilevel"/>
    <w:tmpl w:val="A8F2B820"/>
    <w:lvl w:ilvl="0" w:tplc="3260E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4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6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6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8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40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4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E13FD7"/>
    <w:multiLevelType w:val="hybridMultilevel"/>
    <w:tmpl w:val="C8723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F502F3"/>
    <w:multiLevelType w:val="hybridMultilevel"/>
    <w:tmpl w:val="B816BE52"/>
    <w:lvl w:ilvl="0" w:tplc="EAE4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87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C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48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82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C6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E8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F51F0A"/>
    <w:multiLevelType w:val="hybridMultilevel"/>
    <w:tmpl w:val="10DE5122"/>
    <w:lvl w:ilvl="0" w:tplc="EF58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8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4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E0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0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2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D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0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A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2B05A7"/>
    <w:multiLevelType w:val="hybridMultilevel"/>
    <w:tmpl w:val="FA7873CE"/>
    <w:lvl w:ilvl="0" w:tplc="25B2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AC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6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4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6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E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2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272CB7"/>
    <w:multiLevelType w:val="hybridMultilevel"/>
    <w:tmpl w:val="424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B2B89"/>
    <w:multiLevelType w:val="hybridMultilevel"/>
    <w:tmpl w:val="E7D6A976"/>
    <w:lvl w:ilvl="0" w:tplc="7E18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C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2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0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0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2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E074A1"/>
    <w:multiLevelType w:val="hybridMultilevel"/>
    <w:tmpl w:val="2EDE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62EF2"/>
    <w:multiLevelType w:val="hybridMultilevel"/>
    <w:tmpl w:val="86DACA10"/>
    <w:lvl w:ilvl="0" w:tplc="A4887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E7F69"/>
    <w:multiLevelType w:val="hybridMultilevel"/>
    <w:tmpl w:val="84C025A4"/>
    <w:lvl w:ilvl="0" w:tplc="7146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EB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7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2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1E2527"/>
    <w:multiLevelType w:val="hybridMultilevel"/>
    <w:tmpl w:val="048261A8"/>
    <w:lvl w:ilvl="0" w:tplc="CC72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6F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B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C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C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4E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F"/>
    <w:rsid w:val="00024B26"/>
    <w:rsid w:val="00027713"/>
    <w:rsid w:val="000569D3"/>
    <w:rsid w:val="00085896"/>
    <w:rsid w:val="00092D4F"/>
    <w:rsid w:val="001344FC"/>
    <w:rsid w:val="001C36AE"/>
    <w:rsid w:val="002156B7"/>
    <w:rsid w:val="002316FA"/>
    <w:rsid w:val="00276C84"/>
    <w:rsid w:val="0046499C"/>
    <w:rsid w:val="00512C3A"/>
    <w:rsid w:val="00545235"/>
    <w:rsid w:val="005774DE"/>
    <w:rsid w:val="00654D14"/>
    <w:rsid w:val="00732F01"/>
    <w:rsid w:val="0085751A"/>
    <w:rsid w:val="0087162A"/>
    <w:rsid w:val="00882954"/>
    <w:rsid w:val="009A4F7E"/>
    <w:rsid w:val="00A16170"/>
    <w:rsid w:val="00C17017"/>
    <w:rsid w:val="00C67A5B"/>
    <w:rsid w:val="00C97EA4"/>
    <w:rsid w:val="00E54471"/>
    <w:rsid w:val="00E81B36"/>
    <w:rsid w:val="00F37472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LoCurcio, Jennifer</dc:creator>
  <cp:keywords/>
  <dc:description/>
  <cp:lastModifiedBy>LoCurcio, Jennifer</cp:lastModifiedBy>
  <cp:revision>8</cp:revision>
  <dcterms:created xsi:type="dcterms:W3CDTF">2013-10-08T22:00:00Z</dcterms:created>
  <dcterms:modified xsi:type="dcterms:W3CDTF">2013-10-08T23:27:00Z</dcterms:modified>
</cp:coreProperties>
</file>